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Comic Sans MS" w:hAnsi="Comic Sans MS"/>
          <w:sz w:val="28"/>
          <w:szCs w:val="28"/>
          <w:u w:val="singl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4995545</wp:posOffset>
            </wp:positionH>
            <wp:positionV relativeFrom="paragraph">
              <wp:posOffset>-578485</wp:posOffset>
            </wp:positionV>
            <wp:extent cx="1350645" cy="1350645"/>
            <wp:effectExtent l="0" t="0" r="0" b="0"/>
            <wp:wrapNone/>
            <wp:docPr id="1" name="Image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  <w:u w:val="single"/>
        </w:rPr>
        <w:t>Rainbow Loom Badge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PURPOSE:</w:t>
      </w:r>
      <w:r>
        <w:rPr>
          <w:rFonts w:ascii="Comic Sans MS" w:hAnsi="Comic Sans MS"/>
          <w:sz w:val="22"/>
          <w:szCs w:val="22"/>
        </w:rPr>
        <w:t xml:space="preserve"> To learn the art of looming.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tbl>
      <w:tblPr>
        <w:tblW w:w="957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rPr/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bidi w:val="0"/>
              <w:spacing w:lineRule="auto" w:line="228"/>
              <w:jc w:val="left"/>
              <w:rPr>
                <w:rFonts w:ascii="Comic Sans MS" w:hAnsi="Comic Sans MS" w:cs="Comic Sans MS"/>
                <w:b/>
                <w:b/>
                <w:bCs/>
                <w:sz w:val="22"/>
                <w:lang w:val="en-GB"/>
              </w:rPr>
            </w:pPr>
            <w:r>
              <w:rPr>
                <w:rFonts w:cs="Comic Sans MS" w:ascii="Comic Sans MS" w:hAnsi="Comic Sans MS"/>
                <w:b/>
                <w:bCs/>
                <w:sz w:val="22"/>
                <w:lang w:val="en-GB"/>
              </w:rPr>
              <w:t>LEARNING</w:t>
            </w:r>
          </w:p>
        </w:tc>
      </w:tr>
    </w:tbl>
    <w:p>
      <w:pPr>
        <w:pStyle w:val="Normal"/>
        <w:bidi w:val="0"/>
        <w:spacing w:lineRule="auto" w:line="228"/>
        <w:jc w:val="left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1.  What are the four basic materials needed for Rainbow Loom?</w:t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1) _______________________________   2)_____________________________</w:t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3)_______________________________   4) _____________________________</w:t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2. When you get to the end of a loom, what are two ways of finishing off?</w:t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left"/>
        <w:rPr>
          <w:rFonts w:ascii="Comic Sans MS" w:hAnsi="Comic Sans MS"/>
          <w:sz w:val="22"/>
          <w:szCs w:val="22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ListParagraph"/>
        <w:numPr>
          <w:ilvl w:val="0"/>
          <w:numId w:val="0"/>
        </w:numPr>
        <w:bidi w:val="0"/>
        <w:ind w:left="0" w:hanging="0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3.  What are the two most common configurations to set up your loom?  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ListParagraph"/>
        <w:numPr>
          <w:ilvl w:val="0"/>
          <w:numId w:val="0"/>
        </w:numPr>
        <w:bidi w:val="0"/>
        <w:ind w:left="0" w:hanging="0"/>
        <w:jc w:val="left"/>
        <w:rPr>
          <w:rFonts w:ascii="Comic Sans MS" w:hAnsi="Comic Sans MS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4.  When placing bands on the loom, should the arrow be facing away from you or towards you? 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ListParagraph"/>
        <w:numPr>
          <w:ilvl w:val="0"/>
          <w:numId w:val="0"/>
        </w:numPr>
        <w:bidi w:val="0"/>
        <w:ind w:left="0" w:hanging="0"/>
        <w:jc w:val="left"/>
        <w:rPr>
          <w:rFonts w:ascii="Comic Sans MS" w:hAnsi="Comic Sans MS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5.  What are some skills you can practice while looming?</w:t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left"/>
        <w:rPr>
          <w:rFonts w:ascii="Comic Sans MS" w:hAnsi="Comic Sans MS"/>
          <w:sz w:val="22"/>
          <w:szCs w:val="22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9972" w:type="dxa"/>
            <w:tcBorders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bidi w:val="0"/>
        <w:ind w:left="0" w:hanging="0"/>
        <w:jc w:val="left"/>
        <w:rPr>
          <w:rFonts w:ascii="Comic Sans MS" w:hAnsi="Comic Sans MS"/>
          <w:sz w:val="22"/>
          <w:szCs w:val="22"/>
        </w:rPr>
      </w:pPr>
      <w:r>
        <w:rPr/>
      </w:r>
    </w:p>
    <w:tbl>
      <w:tblPr>
        <w:tblW w:w="957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rPr/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bidi w:val="0"/>
              <w:spacing w:lineRule="auto" w:line="228"/>
              <w:jc w:val="left"/>
              <w:rPr>
                <w:rFonts w:ascii="Comic Sans MS" w:hAnsi="Comic Sans MS" w:cs="Comic Sans MS"/>
                <w:b/>
                <w:b/>
                <w:bCs/>
                <w:sz w:val="22"/>
                <w:lang w:val="en-GB"/>
              </w:rPr>
            </w:pPr>
            <w:r>
              <w:rPr>
                <w:rFonts w:cs="Comic Sans MS" w:ascii="Comic Sans MS" w:hAnsi="Comic Sans MS"/>
                <w:b/>
                <w:bCs/>
                <w:sz w:val="22"/>
                <w:lang w:val="en-GB"/>
              </w:rPr>
              <w:t>APPLICATION</w:t>
            </w:r>
          </w:p>
        </w:tc>
      </w:tr>
    </w:tbl>
    <w:p>
      <w:pPr>
        <w:pStyle w:val="Normal"/>
        <w:bidi w:val="0"/>
        <w:spacing w:lineRule="auto" w:line="228"/>
        <w:jc w:val="left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both"/>
        <w:rPr/>
      </w:pPr>
      <w:r>
        <w:rPr>
          <w:rFonts w:ascii="Comic Sans MS" w:hAnsi="Comic Sans MS"/>
          <w:sz w:val="22"/>
          <w:szCs w:val="22"/>
        </w:rPr>
        <w:t>1.  Start by making the simplest form of loom bracelet, the single chain, using three colours. Use eight bands of each of the three colours. In the space below, draw a loom pattern/diagram for your bracelet using three different colour pencil crayons/markers to represent the different colour bands.  Lay the bands as per your pattern on your loom and then hook your bracelet. Submit to your counselor.</w:t>
      </w:r>
    </w:p>
    <w:p>
      <w:pPr>
        <w:pStyle w:val="ListParagraph"/>
        <w:bidi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ListParagraph"/>
        <w:bidi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ListParagraph"/>
        <w:bidi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ListParagraph"/>
        <w:bidi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ListParagraph"/>
        <w:bidi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ListParagraph"/>
        <w:bidi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ListParagraph"/>
        <w:bidi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ListParagraph"/>
        <w:bidi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ListParagraph"/>
        <w:bidi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ListParagraph"/>
        <w:bidi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ListParagraph"/>
        <w:bidi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2.  Create three more complicated bracelet styles to submit to your counselor.  Options include but are not limited to the triple chain, starburst, fishtail, ladder, pom-pom, or hexafish.  Patterns and instructions can be found in books or online (with supervision).</w:t>
      </w:r>
    </w:p>
    <w:p>
      <w:pPr>
        <w:pStyle w:val="ListParagraph"/>
        <w:bidi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3.  Create a loom project to submit that is NOT a bracelet or necklace.  The possibilities are endless.  Some examples may include a keychain, fancy ring, animal, pencil grip, etc.</w:t>
      </w:r>
    </w:p>
    <w:p>
      <w:pPr>
        <w:pStyle w:val="ListParagraph"/>
        <w:numPr>
          <w:ilvl w:val="0"/>
          <w:numId w:val="0"/>
        </w:numPr>
        <w:bidi w:val="0"/>
        <w:ind w:left="0" w:hanging="0"/>
        <w:jc w:val="both"/>
        <w:rPr>
          <w:rFonts w:ascii="Comic Sans MS" w:hAnsi="Comic Sans MS"/>
          <w:sz w:val="22"/>
          <w:szCs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bidi w:val="0"/>
        <w:jc w:val="left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bidi w:val="0"/>
        <w:jc w:val="left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bidi w:val="0"/>
        <w:jc w:val="center"/>
        <w:rPr>
          <w:rFonts w:ascii="Comic Sans MS" w:hAnsi="Comic Sans MS"/>
          <w:sz w:val="22"/>
        </w:rPr>
      </w:pPr>
      <w:r>
        <w:rPr>
          <w:rFonts w:cs="Comic Sans MS" w:ascii="Comic Sans MS" w:hAnsi="Comic Sans MS"/>
          <w:sz w:val="22"/>
          <w:lang w:val="en-GB"/>
        </w:rPr>
        <w:t>Counselor Signature: ____________________      Date:  ____________________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mic Sans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6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LibreOffice/7.3.7.2$Linux_X86_64 LibreOffice_project/30$Build-2</Application>
  <AppVersion>15.0000</AppVersion>
  <Pages>2</Pages>
  <Words>229</Words>
  <Characters>1247</Characters>
  <CharactersWithSpaces>1486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2024-01-09T21:15:10Z</dcterms:created>
  <dc:creator/>
  <dc:description/>
  <dc:language>en-US</dc:language>
  <cp:lastModifiedBy/>
  <dcterms:modified xsi:type="dcterms:W3CDTF">2024-01-24T19:46:15Z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